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9B7A" w14:textId="499D7641" w:rsidR="001424F9" w:rsidRPr="001424F9" w:rsidRDefault="001424F9" w:rsidP="005D041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2C2E33"/>
          <w:sz w:val="27"/>
          <w:szCs w:val="27"/>
          <w:lang w:eastAsia="cs-CZ"/>
        </w:rPr>
      </w:pPr>
      <w:r w:rsidRPr="001424F9">
        <w:rPr>
          <w:rFonts w:ascii="Source Sans Pro" w:eastAsia="Times New Roman" w:hAnsi="Source Sans Pro" w:cs="Times New Roman"/>
          <w:noProof/>
          <w:color w:val="2C2E33"/>
          <w:sz w:val="27"/>
          <w:szCs w:val="27"/>
          <w:lang w:eastAsia="cs-CZ"/>
        </w:rPr>
        <w:drawing>
          <wp:inline distT="0" distB="0" distL="0" distR="0" wp14:anchorId="31E5ADFD" wp14:editId="211F521A">
            <wp:extent cx="5760720" cy="2067560"/>
            <wp:effectExtent l="0" t="0" r="0" b="8890"/>
            <wp:docPr id="1" name="Obrázek 1" descr="Obsah obrázku text, stojící, osoba, lid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stojící, osoba, lid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06FF6" w14:textId="4907EB9C" w:rsidR="001424F9" w:rsidRPr="001424F9" w:rsidRDefault="001424F9" w:rsidP="001424F9">
      <w:pPr>
        <w:shd w:val="clear" w:color="auto" w:fill="F2F1F1"/>
        <w:spacing w:after="30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C2E33"/>
          <w:sz w:val="47"/>
          <w:szCs w:val="47"/>
          <w:lang w:eastAsia="cs-CZ"/>
        </w:rPr>
      </w:pPr>
      <w:r w:rsidRPr="001424F9">
        <w:rPr>
          <w:rFonts w:ascii="inherit" w:eastAsia="Times New Roman" w:hAnsi="inherit" w:cs="Times New Roman"/>
          <w:b/>
          <w:bCs/>
          <w:color w:val="2C2E33"/>
          <w:sz w:val="47"/>
          <w:szCs w:val="47"/>
          <w:lang w:eastAsia="cs-CZ"/>
        </w:rPr>
        <w:t xml:space="preserve">Obchodně-technický specialista prodeje </w:t>
      </w:r>
      <w:r w:rsidR="005D0413">
        <w:rPr>
          <w:rFonts w:ascii="inherit" w:eastAsia="Times New Roman" w:hAnsi="inherit" w:cs="Times New Roman"/>
          <w:b/>
          <w:bCs/>
          <w:color w:val="2C2E33"/>
          <w:sz w:val="47"/>
          <w:szCs w:val="47"/>
          <w:lang w:eastAsia="cs-CZ"/>
        </w:rPr>
        <w:br/>
      </w:r>
      <w:r w:rsidRPr="001424F9">
        <w:rPr>
          <w:rFonts w:ascii="inherit" w:eastAsia="Times New Roman" w:hAnsi="inherit" w:cs="Times New Roman"/>
          <w:b/>
          <w:bCs/>
          <w:color w:val="2C2E33"/>
          <w:sz w:val="47"/>
          <w:szCs w:val="47"/>
          <w:lang w:eastAsia="cs-CZ"/>
        </w:rPr>
        <w:t>Servis + renovace VZT zařízení</w:t>
      </w:r>
    </w:p>
    <w:p w14:paraId="3E0405A3" w14:textId="77777777" w:rsidR="001424F9" w:rsidRPr="001424F9" w:rsidRDefault="001424F9" w:rsidP="001424F9">
      <w:pPr>
        <w:shd w:val="clear" w:color="auto" w:fill="F2F1F1"/>
        <w:spacing w:after="0" w:line="240" w:lineRule="auto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b/>
          <w:bCs/>
          <w:color w:val="2C2E33"/>
          <w:bdr w:val="none" w:sz="0" w:space="0" w:color="auto" w:frame="1"/>
          <w:lang w:eastAsia="cs-CZ"/>
        </w:rPr>
        <w:t>Náplň práce:</w:t>
      </w:r>
    </w:p>
    <w:p w14:paraId="3B590CD1" w14:textId="77777777" w:rsidR="001424F9" w:rsidRPr="001424F9" w:rsidRDefault="001424F9" w:rsidP="001424F9">
      <w:pPr>
        <w:numPr>
          <w:ilvl w:val="0"/>
          <w:numId w:val="1"/>
        </w:numPr>
        <w:shd w:val="clear" w:color="auto" w:fill="F2F1F1"/>
        <w:spacing w:before="100" w:beforeAutospacing="1" w:after="100" w:afterAutospacing="1" w:line="240" w:lineRule="auto"/>
        <w:ind w:left="495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color w:val="2C2E33"/>
          <w:lang w:eastAsia="cs-CZ"/>
        </w:rPr>
        <w:t>Příprava cenových nabídek a technických řešení v oblasti prodeje servisních služeb, zpracování postupů pro jejich realizaci</w:t>
      </w:r>
    </w:p>
    <w:p w14:paraId="624D7628" w14:textId="77777777" w:rsidR="001424F9" w:rsidRPr="001424F9" w:rsidRDefault="001424F9" w:rsidP="001424F9">
      <w:pPr>
        <w:numPr>
          <w:ilvl w:val="0"/>
          <w:numId w:val="1"/>
        </w:numPr>
        <w:shd w:val="clear" w:color="auto" w:fill="F2F1F1"/>
        <w:spacing w:before="100" w:beforeAutospacing="1" w:after="100" w:afterAutospacing="1" w:line="240" w:lineRule="auto"/>
        <w:ind w:left="495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color w:val="2C2E33"/>
          <w:lang w:eastAsia="cs-CZ"/>
        </w:rPr>
        <w:t>Práce s návrhovými softwary na zpracování řešeni renovací stávajících vzduchotechnických zařízení</w:t>
      </w:r>
    </w:p>
    <w:p w14:paraId="50BABA44" w14:textId="77777777" w:rsidR="001424F9" w:rsidRPr="001424F9" w:rsidRDefault="001424F9" w:rsidP="001424F9">
      <w:pPr>
        <w:numPr>
          <w:ilvl w:val="0"/>
          <w:numId w:val="1"/>
        </w:numPr>
        <w:shd w:val="clear" w:color="auto" w:fill="F2F1F1"/>
        <w:spacing w:before="100" w:beforeAutospacing="1" w:after="100" w:afterAutospacing="1" w:line="240" w:lineRule="auto"/>
        <w:ind w:left="495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color w:val="2C2E33"/>
          <w:lang w:eastAsia="cs-CZ"/>
        </w:rPr>
        <w:t>Provádění měření parametrů vzduchotechnických jednotek v místě instalace za účelem zpracování návrhů jejich renovací</w:t>
      </w:r>
    </w:p>
    <w:p w14:paraId="2688A576" w14:textId="77777777" w:rsidR="001424F9" w:rsidRPr="001424F9" w:rsidRDefault="001424F9" w:rsidP="001424F9">
      <w:pPr>
        <w:numPr>
          <w:ilvl w:val="0"/>
          <w:numId w:val="1"/>
        </w:numPr>
        <w:shd w:val="clear" w:color="auto" w:fill="F2F1F1"/>
        <w:spacing w:before="100" w:beforeAutospacing="1" w:after="100" w:afterAutospacing="1" w:line="240" w:lineRule="auto"/>
        <w:ind w:left="495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color w:val="2C2E33"/>
          <w:lang w:eastAsia="cs-CZ"/>
        </w:rPr>
        <w:t>Aktivní vyhledávání servisních příležitostí v rámci již dodaných projektů</w:t>
      </w:r>
    </w:p>
    <w:p w14:paraId="634062C7" w14:textId="77777777" w:rsidR="001424F9" w:rsidRPr="001424F9" w:rsidRDefault="001424F9" w:rsidP="001424F9">
      <w:pPr>
        <w:numPr>
          <w:ilvl w:val="0"/>
          <w:numId w:val="1"/>
        </w:numPr>
        <w:shd w:val="clear" w:color="auto" w:fill="F2F1F1"/>
        <w:spacing w:before="100" w:beforeAutospacing="1" w:after="100" w:afterAutospacing="1" w:line="240" w:lineRule="auto"/>
        <w:ind w:left="495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color w:val="2C2E33"/>
          <w:lang w:eastAsia="cs-CZ"/>
        </w:rPr>
        <w:t>Nabízení dlouhodobých servisních kontraktů, kalkulace rozpočtů a vedení jejich agendy</w:t>
      </w:r>
    </w:p>
    <w:p w14:paraId="381A4E00" w14:textId="77777777" w:rsidR="001424F9" w:rsidRPr="001424F9" w:rsidRDefault="001424F9" w:rsidP="001424F9">
      <w:pPr>
        <w:numPr>
          <w:ilvl w:val="0"/>
          <w:numId w:val="1"/>
        </w:numPr>
        <w:shd w:val="clear" w:color="auto" w:fill="F2F1F1"/>
        <w:spacing w:before="100" w:beforeAutospacing="1" w:after="100" w:afterAutospacing="1" w:line="240" w:lineRule="auto"/>
        <w:ind w:left="495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color w:val="2C2E33"/>
          <w:lang w:eastAsia="cs-CZ"/>
        </w:rPr>
        <w:t>Spolupráce se současným obchodním týmem při vyhledávání nových obchodních příležitostí a řešení zakázek</w:t>
      </w:r>
    </w:p>
    <w:p w14:paraId="642F2A71" w14:textId="77777777" w:rsidR="001424F9" w:rsidRPr="001424F9" w:rsidRDefault="001424F9" w:rsidP="001424F9">
      <w:pPr>
        <w:shd w:val="clear" w:color="auto" w:fill="F2F1F1"/>
        <w:spacing w:after="0" w:line="240" w:lineRule="auto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b/>
          <w:bCs/>
          <w:color w:val="2C2E33"/>
          <w:bdr w:val="none" w:sz="0" w:space="0" w:color="auto" w:frame="1"/>
          <w:lang w:eastAsia="cs-CZ"/>
        </w:rPr>
        <w:t>Co požaduje:</w:t>
      </w:r>
    </w:p>
    <w:p w14:paraId="007C2618" w14:textId="77777777" w:rsidR="001424F9" w:rsidRPr="001424F9" w:rsidRDefault="001424F9" w:rsidP="001424F9">
      <w:pPr>
        <w:numPr>
          <w:ilvl w:val="0"/>
          <w:numId w:val="2"/>
        </w:numPr>
        <w:shd w:val="clear" w:color="auto" w:fill="F2F1F1"/>
        <w:spacing w:before="100" w:beforeAutospacing="1" w:after="100" w:afterAutospacing="1" w:line="240" w:lineRule="auto"/>
        <w:ind w:left="495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color w:val="2C2E33"/>
          <w:lang w:eastAsia="cs-CZ"/>
        </w:rPr>
        <w:t>Technické myšlení (SŠ/VŠ vzdělání technického směru)</w:t>
      </w:r>
    </w:p>
    <w:p w14:paraId="35CE0F8E" w14:textId="77777777" w:rsidR="001424F9" w:rsidRPr="001424F9" w:rsidRDefault="001424F9" w:rsidP="001424F9">
      <w:pPr>
        <w:numPr>
          <w:ilvl w:val="0"/>
          <w:numId w:val="2"/>
        </w:numPr>
        <w:shd w:val="clear" w:color="auto" w:fill="F2F1F1"/>
        <w:spacing w:before="100" w:beforeAutospacing="1" w:after="100" w:afterAutospacing="1" w:line="240" w:lineRule="auto"/>
        <w:ind w:left="495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color w:val="2C2E33"/>
          <w:lang w:eastAsia="cs-CZ"/>
        </w:rPr>
        <w:t>Znalost TZB problematiky</w:t>
      </w:r>
    </w:p>
    <w:p w14:paraId="3D379434" w14:textId="77777777" w:rsidR="001424F9" w:rsidRPr="001424F9" w:rsidRDefault="001424F9" w:rsidP="001424F9">
      <w:pPr>
        <w:numPr>
          <w:ilvl w:val="0"/>
          <w:numId w:val="2"/>
        </w:numPr>
        <w:shd w:val="clear" w:color="auto" w:fill="F2F1F1"/>
        <w:spacing w:before="100" w:beforeAutospacing="1" w:after="100" w:afterAutospacing="1" w:line="240" w:lineRule="auto"/>
        <w:ind w:left="495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color w:val="2C2E33"/>
          <w:lang w:eastAsia="cs-CZ"/>
        </w:rPr>
        <w:t>Asertivita, vytrvalost a dobré komunikační schopnosti</w:t>
      </w:r>
    </w:p>
    <w:p w14:paraId="183D5720" w14:textId="77777777" w:rsidR="001424F9" w:rsidRPr="001424F9" w:rsidRDefault="001424F9" w:rsidP="001424F9">
      <w:pPr>
        <w:numPr>
          <w:ilvl w:val="0"/>
          <w:numId w:val="2"/>
        </w:numPr>
        <w:shd w:val="clear" w:color="auto" w:fill="F2F1F1"/>
        <w:spacing w:before="100" w:beforeAutospacing="1" w:after="100" w:afterAutospacing="1" w:line="240" w:lineRule="auto"/>
        <w:ind w:left="495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color w:val="2C2E33"/>
          <w:lang w:eastAsia="cs-CZ"/>
        </w:rPr>
        <w:t>Flexibilita a schopnost reagovat na nové požadavky trhu.</w:t>
      </w:r>
    </w:p>
    <w:p w14:paraId="04441E00" w14:textId="77777777" w:rsidR="001424F9" w:rsidRPr="001424F9" w:rsidRDefault="001424F9" w:rsidP="001424F9">
      <w:pPr>
        <w:numPr>
          <w:ilvl w:val="0"/>
          <w:numId w:val="2"/>
        </w:numPr>
        <w:shd w:val="clear" w:color="auto" w:fill="F2F1F1"/>
        <w:spacing w:before="100" w:beforeAutospacing="1" w:after="100" w:afterAutospacing="1" w:line="240" w:lineRule="auto"/>
        <w:ind w:left="495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color w:val="2C2E33"/>
          <w:lang w:eastAsia="cs-CZ"/>
        </w:rPr>
        <w:t>Schopnost úzce spolupracovat v týmu s osobní zodpovědností k dosažení cíle</w:t>
      </w:r>
    </w:p>
    <w:p w14:paraId="443FA264" w14:textId="77777777" w:rsidR="001424F9" w:rsidRPr="001424F9" w:rsidRDefault="001424F9" w:rsidP="001424F9">
      <w:pPr>
        <w:numPr>
          <w:ilvl w:val="0"/>
          <w:numId w:val="2"/>
        </w:numPr>
        <w:shd w:val="clear" w:color="auto" w:fill="F2F1F1"/>
        <w:spacing w:before="100" w:beforeAutospacing="1" w:after="100" w:afterAutospacing="1" w:line="240" w:lineRule="auto"/>
        <w:ind w:left="495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color w:val="2C2E33"/>
          <w:lang w:eastAsia="cs-CZ"/>
        </w:rPr>
        <w:t>Nebát se učit novým věcem a nabyté znalosti aplikovat</w:t>
      </w:r>
    </w:p>
    <w:p w14:paraId="5845BF9A" w14:textId="77777777" w:rsidR="001424F9" w:rsidRPr="001424F9" w:rsidRDefault="001424F9" w:rsidP="001424F9">
      <w:pPr>
        <w:numPr>
          <w:ilvl w:val="0"/>
          <w:numId w:val="2"/>
        </w:numPr>
        <w:shd w:val="clear" w:color="auto" w:fill="F2F1F1"/>
        <w:spacing w:before="100" w:beforeAutospacing="1" w:after="100" w:afterAutospacing="1" w:line="240" w:lineRule="auto"/>
        <w:ind w:left="495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color w:val="2C2E33"/>
          <w:lang w:eastAsia="cs-CZ"/>
        </w:rPr>
        <w:t>Znalost anglického jazyka na min. úrovni B1 (pochopení technického textu, porozumění školení)</w:t>
      </w:r>
    </w:p>
    <w:p w14:paraId="06D458A8" w14:textId="77777777" w:rsidR="001424F9" w:rsidRPr="001424F9" w:rsidRDefault="001424F9" w:rsidP="001424F9">
      <w:pPr>
        <w:numPr>
          <w:ilvl w:val="0"/>
          <w:numId w:val="2"/>
        </w:numPr>
        <w:shd w:val="clear" w:color="auto" w:fill="F2F1F1"/>
        <w:spacing w:before="100" w:beforeAutospacing="1" w:after="100" w:afterAutospacing="1" w:line="240" w:lineRule="auto"/>
        <w:ind w:left="495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color w:val="2C2E33"/>
          <w:lang w:eastAsia="cs-CZ"/>
        </w:rPr>
        <w:t>Praxe v oboru vítána, ale není podmínkou</w:t>
      </w:r>
    </w:p>
    <w:p w14:paraId="1B59D31D" w14:textId="77777777" w:rsidR="001424F9" w:rsidRPr="001424F9" w:rsidRDefault="001424F9" w:rsidP="001424F9">
      <w:pPr>
        <w:shd w:val="clear" w:color="auto" w:fill="F2F1F1"/>
        <w:spacing w:after="0" w:line="240" w:lineRule="auto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b/>
          <w:bCs/>
          <w:color w:val="2C2E33"/>
          <w:bdr w:val="none" w:sz="0" w:space="0" w:color="auto" w:frame="1"/>
          <w:lang w:eastAsia="cs-CZ"/>
        </w:rPr>
        <w:t>Co nabízíme:</w:t>
      </w:r>
    </w:p>
    <w:p w14:paraId="6004CE35" w14:textId="77777777" w:rsidR="001424F9" w:rsidRPr="001424F9" w:rsidRDefault="001424F9" w:rsidP="001424F9">
      <w:pPr>
        <w:numPr>
          <w:ilvl w:val="0"/>
          <w:numId w:val="3"/>
        </w:numPr>
        <w:shd w:val="clear" w:color="auto" w:fill="F2F1F1"/>
        <w:spacing w:before="100" w:beforeAutospacing="1" w:after="100" w:afterAutospacing="1" w:line="240" w:lineRule="auto"/>
        <w:ind w:left="495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color w:val="2C2E33"/>
          <w:lang w:eastAsia="cs-CZ"/>
        </w:rPr>
        <w:t>Zaškolení a technický růst v oblasti návrhu vzduchotechnických zařízení a celého portfolia společnosti Flaktgroup</w:t>
      </w:r>
    </w:p>
    <w:p w14:paraId="3367BCD1" w14:textId="77777777" w:rsidR="001424F9" w:rsidRPr="001424F9" w:rsidRDefault="001424F9" w:rsidP="001424F9">
      <w:pPr>
        <w:numPr>
          <w:ilvl w:val="0"/>
          <w:numId w:val="3"/>
        </w:numPr>
        <w:shd w:val="clear" w:color="auto" w:fill="F2F1F1"/>
        <w:spacing w:before="100" w:beforeAutospacing="1" w:after="100" w:afterAutospacing="1" w:line="240" w:lineRule="auto"/>
        <w:ind w:left="495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color w:val="2C2E33"/>
          <w:lang w:eastAsia="cs-CZ"/>
        </w:rPr>
        <w:t>Motivační ohodnocení, měsíční a roční bonusy za dosažené prodejní výsledky</w:t>
      </w:r>
    </w:p>
    <w:p w14:paraId="2DC3778B" w14:textId="77777777" w:rsidR="001424F9" w:rsidRPr="001424F9" w:rsidRDefault="001424F9" w:rsidP="001424F9">
      <w:pPr>
        <w:numPr>
          <w:ilvl w:val="0"/>
          <w:numId w:val="3"/>
        </w:numPr>
        <w:shd w:val="clear" w:color="auto" w:fill="F2F1F1"/>
        <w:spacing w:before="100" w:beforeAutospacing="1" w:after="100" w:afterAutospacing="1" w:line="240" w:lineRule="auto"/>
        <w:ind w:left="495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color w:val="2C2E33"/>
          <w:lang w:eastAsia="cs-CZ"/>
        </w:rPr>
        <w:t>Služební telefon i notebook k dispozici</w:t>
      </w:r>
    </w:p>
    <w:p w14:paraId="3ECDCC43" w14:textId="77777777" w:rsidR="001424F9" w:rsidRPr="001424F9" w:rsidRDefault="001424F9" w:rsidP="001424F9">
      <w:pPr>
        <w:numPr>
          <w:ilvl w:val="0"/>
          <w:numId w:val="3"/>
        </w:numPr>
        <w:shd w:val="clear" w:color="auto" w:fill="F2F1F1"/>
        <w:spacing w:before="100" w:beforeAutospacing="1" w:after="100" w:afterAutospacing="1" w:line="240" w:lineRule="auto"/>
        <w:ind w:left="495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color w:val="2C2E33"/>
          <w:lang w:eastAsia="cs-CZ"/>
        </w:rPr>
        <w:t>Další firemní benefity</w:t>
      </w:r>
    </w:p>
    <w:p w14:paraId="78220C17" w14:textId="77777777" w:rsidR="001424F9" w:rsidRPr="001424F9" w:rsidRDefault="001424F9" w:rsidP="001424F9">
      <w:pPr>
        <w:numPr>
          <w:ilvl w:val="0"/>
          <w:numId w:val="3"/>
        </w:numPr>
        <w:shd w:val="clear" w:color="auto" w:fill="F2F1F1"/>
        <w:spacing w:before="100" w:beforeAutospacing="1" w:after="100" w:afterAutospacing="1" w:line="240" w:lineRule="auto"/>
        <w:ind w:left="495"/>
        <w:textAlignment w:val="baseline"/>
        <w:rPr>
          <w:rFonts w:ascii="inherit" w:eastAsia="Times New Roman" w:hAnsi="inherit" w:cs="Times New Roman"/>
          <w:color w:val="2C2E33"/>
          <w:lang w:eastAsia="cs-CZ"/>
        </w:rPr>
      </w:pPr>
      <w:r w:rsidRPr="001424F9">
        <w:rPr>
          <w:rFonts w:ascii="inherit" w:eastAsia="Times New Roman" w:hAnsi="inherit" w:cs="Times New Roman"/>
          <w:color w:val="2C2E33"/>
          <w:lang w:eastAsia="cs-CZ"/>
        </w:rPr>
        <w:t>Možnost okamžitého nástupu</w:t>
      </w:r>
    </w:p>
    <w:p w14:paraId="72135E28" w14:textId="77777777" w:rsidR="005D0413" w:rsidRDefault="005D0413" w:rsidP="005D0413">
      <w:pPr>
        <w:shd w:val="clear" w:color="auto" w:fill="FFFFFF"/>
        <w:spacing w:after="0" w:line="240" w:lineRule="auto"/>
        <w:ind w:left="360"/>
        <w:jc w:val="center"/>
        <w:rPr>
          <w:rFonts w:ascii="Calibri Light" w:hAnsi="Calibri Light"/>
          <w:b/>
          <w:bCs/>
          <w:sz w:val="24"/>
        </w:rPr>
      </w:pPr>
    </w:p>
    <w:p w14:paraId="62A3EA4F" w14:textId="25C0D761" w:rsidR="005D0413" w:rsidRPr="005D0413" w:rsidRDefault="005D0413" w:rsidP="005D0413">
      <w:pPr>
        <w:shd w:val="clear" w:color="auto" w:fill="FFFFFF"/>
        <w:spacing w:after="0" w:line="240" w:lineRule="auto"/>
        <w:ind w:left="360"/>
        <w:jc w:val="center"/>
        <w:rPr>
          <w:rFonts w:ascii="Calibri Light" w:hAnsi="Calibri Light"/>
          <w:b/>
          <w:bCs/>
          <w:sz w:val="24"/>
        </w:rPr>
      </w:pPr>
      <w:r w:rsidRPr="005D0413">
        <w:rPr>
          <w:rFonts w:ascii="Calibri Light" w:hAnsi="Calibri Light"/>
          <w:b/>
          <w:bCs/>
          <w:sz w:val="24"/>
        </w:rPr>
        <w:t>Zaujali jsme vás? Potom se budeme těšit, že se s námi spojíte.</w:t>
      </w:r>
    </w:p>
    <w:p w14:paraId="4560B0F7" w14:textId="77777777" w:rsidR="005D0413" w:rsidRPr="005D0413" w:rsidRDefault="005D0413" w:rsidP="005D0413">
      <w:pPr>
        <w:pStyle w:val="Odstavecseseznamem"/>
        <w:shd w:val="clear" w:color="auto" w:fill="FFFFFF"/>
        <w:spacing w:after="0" w:line="240" w:lineRule="auto"/>
        <w:jc w:val="center"/>
        <w:rPr>
          <w:rFonts w:ascii="Calibri Light" w:hAnsi="Calibri Light" w:cs="Calibri Light"/>
          <w:bCs/>
          <w:sz w:val="24"/>
        </w:rPr>
      </w:pPr>
      <w:r w:rsidRPr="005D0413">
        <w:rPr>
          <w:rFonts w:ascii="Calibri Light" w:hAnsi="Calibri Light"/>
          <w:bCs/>
          <w:sz w:val="24"/>
        </w:rPr>
        <w:t xml:space="preserve">Svůj životopis zašlete na adresu </w:t>
      </w:r>
      <w:r w:rsidRPr="005D0413">
        <w:rPr>
          <w:rFonts w:ascii="Calibri Light" w:hAnsi="Calibri Light"/>
          <w:b/>
          <w:sz w:val="24"/>
        </w:rPr>
        <w:t xml:space="preserve">prace.cz@flaktgroup.com </w:t>
      </w:r>
      <w:r w:rsidRPr="005D0413">
        <w:rPr>
          <w:rFonts w:ascii="Calibri Light" w:hAnsi="Calibri Light"/>
          <w:bCs/>
          <w:sz w:val="24"/>
        </w:rPr>
        <w:t>s poukazem na tuto pozici a zahajte své další dobrodružství s námi – společností FläktGroup.</w:t>
      </w:r>
    </w:p>
    <w:p w14:paraId="5EE1CF18" w14:textId="77777777" w:rsidR="005E0F5A" w:rsidRDefault="005E0F5A"/>
    <w:sectPr w:rsidR="005E0F5A" w:rsidSect="005D0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436"/>
    <w:multiLevelType w:val="multilevel"/>
    <w:tmpl w:val="77A4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05A59"/>
    <w:multiLevelType w:val="multilevel"/>
    <w:tmpl w:val="8594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91B29"/>
    <w:multiLevelType w:val="multilevel"/>
    <w:tmpl w:val="3098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5403189">
    <w:abstractNumId w:val="2"/>
  </w:num>
  <w:num w:numId="2" w16cid:durableId="424499988">
    <w:abstractNumId w:val="1"/>
  </w:num>
  <w:num w:numId="3" w16cid:durableId="142680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F9"/>
    <w:rsid w:val="001424F9"/>
    <w:rsid w:val="005D0413"/>
    <w:rsid w:val="005E0F5A"/>
    <w:rsid w:val="00B1737F"/>
    <w:rsid w:val="00E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14A2"/>
  <w15:chartTrackingRefBased/>
  <w15:docId w15:val="{B53DE9C0-7417-4814-B52E-ACAD4138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</w:rPr>
  </w:style>
  <w:style w:type="paragraph" w:styleId="Nadpis2">
    <w:name w:val="heading 2"/>
    <w:basedOn w:val="Normln"/>
    <w:link w:val="Nadpis2Char"/>
    <w:uiPriority w:val="9"/>
    <w:qFormat/>
    <w:rsid w:val="00142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424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81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56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5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7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47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3C049-5C12-4631-A75D-6F2BA932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1422</Characters>
  <Application>Microsoft Office Word</Application>
  <DocSecurity>4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Michněvič (FläktGroup)</dc:creator>
  <cp:keywords/>
  <dc:description/>
  <cp:lastModifiedBy>Dana Hejduková (FläktGroup)</cp:lastModifiedBy>
  <cp:revision>2</cp:revision>
  <dcterms:created xsi:type="dcterms:W3CDTF">2023-04-17T11:08:00Z</dcterms:created>
  <dcterms:modified xsi:type="dcterms:W3CDTF">2023-04-17T11:08:00Z</dcterms:modified>
</cp:coreProperties>
</file>